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7B7D" w14:textId="77777777" w:rsidR="00DA4C97" w:rsidRPr="00AF761B" w:rsidRDefault="0053492F" w:rsidP="0053492F">
      <w:pPr>
        <w:jc w:val="center"/>
        <w:rPr>
          <w:rFonts w:ascii="Berlin Sans FB" w:hAnsi="Berlin Sans FB" w:cs="Segoe UI Semibold"/>
          <w:b/>
          <w:color w:val="3333FF"/>
          <w:sz w:val="72"/>
          <w:szCs w:val="72"/>
        </w:rPr>
      </w:pPr>
      <w:bookmarkStart w:id="0" w:name="_GoBack"/>
      <w:bookmarkEnd w:id="0"/>
      <w:r w:rsidRPr="00AF761B">
        <w:rPr>
          <w:rFonts w:ascii="Berlin Sans FB" w:hAnsi="Berlin Sans FB" w:cs="Segoe UI Semibold"/>
          <w:b/>
          <w:color w:val="3333FF"/>
          <w:sz w:val="72"/>
          <w:szCs w:val="72"/>
        </w:rPr>
        <w:t>DON’T BE THE DEALER</w:t>
      </w:r>
      <w:r w:rsidR="00AC7058" w:rsidRPr="00AF761B">
        <w:rPr>
          <w:rFonts w:ascii="Berlin Sans FB" w:hAnsi="Berlin Sans FB" w:cs="Segoe UI Semibold"/>
          <w:b/>
          <w:color w:val="3333FF"/>
          <w:sz w:val="72"/>
          <w:szCs w:val="72"/>
        </w:rPr>
        <w:t>…</w:t>
      </w:r>
    </w:p>
    <w:p w14:paraId="53F44346" w14:textId="77777777" w:rsidR="0053492F" w:rsidRDefault="00AF761B">
      <w:r>
        <w:rPr>
          <w:noProof/>
        </w:rPr>
        <w:drawing>
          <wp:anchor distT="0" distB="0" distL="114300" distR="114300" simplePos="0" relativeHeight="251658240" behindDoc="1" locked="0" layoutInCell="1" allowOverlap="1" wp14:anchorId="4F2C154E" wp14:editId="693A404D">
            <wp:simplePos x="0" y="0"/>
            <wp:positionH relativeFrom="column">
              <wp:posOffset>960120</wp:posOffset>
            </wp:positionH>
            <wp:positionV relativeFrom="paragraph">
              <wp:posOffset>99060</wp:posOffset>
            </wp:positionV>
            <wp:extent cx="4099560" cy="2728211"/>
            <wp:effectExtent l="190500" t="190500" r="205740" b="205740"/>
            <wp:wrapNone/>
            <wp:docPr id="2" name="Picture 2" descr="A picture containing indoor, tabl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l_bottle_and_pills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560" cy="272821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glow rad="139700">
                        <a:schemeClr val="accent1">
                          <a:satMod val="175000"/>
                          <a:alpha val="40000"/>
                        </a:schemeClr>
                      </a:glow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C5BE9A" w14:textId="77777777" w:rsidR="0053492F" w:rsidRDefault="0053492F"/>
    <w:p w14:paraId="292E028C" w14:textId="77777777" w:rsidR="0053492F" w:rsidRDefault="0053492F"/>
    <w:p w14:paraId="65247E36" w14:textId="77777777" w:rsidR="0053492F" w:rsidRDefault="0053492F"/>
    <w:p w14:paraId="440AD727" w14:textId="77777777" w:rsidR="0053492F" w:rsidRDefault="0053492F"/>
    <w:p w14:paraId="6EECBE78" w14:textId="77777777" w:rsidR="0053492F" w:rsidRDefault="0053492F"/>
    <w:p w14:paraId="0B53F07E" w14:textId="77777777" w:rsidR="0053492F" w:rsidRDefault="0053492F"/>
    <w:p w14:paraId="2E3DBEA8" w14:textId="77777777" w:rsidR="0053492F" w:rsidRDefault="0053492F"/>
    <w:p w14:paraId="11C8054E" w14:textId="77777777" w:rsidR="0053492F" w:rsidRDefault="0053492F"/>
    <w:p w14:paraId="418045BF" w14:textId="77777777" w:rsidR="0053492F" w:rsidRDefault="0053492F"/>
    <w:p w14:paraId="3BD50F7A" w14:textId="595C1FAC" w:rsidR="0053492F" w:rsidRPr="00AF761B" w:rsidRDefault="0053492F">
      <w:pPr>
        <w:rPr>
          <w:rFonts w:ascii="Segoe UI Semibold" w:hAnsi="Segoe UI Semibold" w:cs="Segoe UI Semibold"/>
          <w:sz w:val="28"/>
          <w:szCs w:val="28"/>
        </w:rPr>
      </w:pPr>
      <w:r w:rsidRPr="00AF761B">
        <w:rPr>
          <w:rFonts w:ascii="Segoe UI Semibold" w:hAnsi="Segoe UI Semibold" w:cs="Segoe UI Semibold"/>
          <w:sz w:val="28"/>
          <w:szCs w:val="28"/>
        </w:rPr>
        <w:t>• Keep them safe</w:t>
      </w:r>
      <w:r w:rsidR="00A57F60">
        <w:rPr>
          <w:rFonts w:ascii="Segoe UI Semibold" w:hAnsi="Segoe UI Semibold" w:cs="Segoe UI Semibold"/>
          <w:sz w:val="28"/>
          <w:szCs w:val="28"/>
        </w:rPr>
        <w:t>.</w:t>
      </w:r>
      <w:r w:rsidR="00AE13DF" w:rsidRPr="00AF761B">
        <w:rPr>
          <w:rFonts w:ascii="Segoe UI Semibold" w:hAnsi="Segoe UI Semibold" w:cs="Segoe UI Semibold"/>
          <w:sz w:val="28"/>
          <w:szCs w:val="28"/>
        </w:rPr>
        <w:t xml:space="preserve">                           </w:t>
      </w:r>
    </w:p>
    <w:p w14:paraId="77BF918F" w14:textId="77777777" w:rsidR="0053492F" w:rsidRPr="00AF761B" w:rsidRDefault="0053492F">
      <w:pPr>
        <w:rPr>
          <w:rFonts w:ascii="Segoe UI Semibold" w:hAnsi="Segoe UI Semibold" w:cs="Segoe UI Semibold"/>
          <w:sz w:val="28"/>
          <w:szCs w:val="28"/>
        </w:rPr>
      </w:pPr>
      <w:r w:rsidRPr="00AF761B">
        <w:rPr>
          <w:rFonts w:ascii="Segoe UI Semibold" w:hAnsi="Segoe UI Semibold" w:cs="Segoe UI Semibold"/>
          <w:sz w:val="28"/>
          <w:szCs w:val="28"/>
        </w:rPr>
        <w:t>• Clean them out.</w:t>
      </w:r>
    </w:p>
    <w:p w14:paraId="0B401DC7" w14:textId="77777777" w:rsidR="0053492F" w:rsidRPr="00AF761B" w:rsidRDefault="0053492F">
      <w:pPr>
        <w:rPr>
          <w:rFonts w:ascii="Segoe UI Semibold" w:hAnsi="Segoe UI Semibold" w:cs="Segoe UI Semibold"/>
          <w:sz w:val="28"/>
          <w:szCs w:val="28"/>
        </w:rPr>
      </w:pPr>
      <w:r w:rsidRPr="00AF761B">
        <w:rPr>
          <w:rFonts w:ascii="Segoe UI Semibold" w:hAnsi="Segoe UI Semibold" w:cs="Segoe UI Semibold"/>
          <w:sz w:val="28"/>
          <w:szCs w:val="28"/>
        </w:rPr>
        <w:t>• Take them back.</w:t>
      </w:r>
    </w:p>
    <w:p w14:paraId="35C31477" w14:textId="51FE870A" w:rsidR="0053492F" w:rsidRPr="004B7490" w:rsidRDefault="0053492F" w:rsidP="00AE13DF">
      <w:pPr>
        <w:jc w:val="center"/>
        <w:rPr>
          <w:rFonts w:ascii="Segoe UI Semibold" w:hAnsi="Segoe UI Semibold" w:cs="Segoe UI Semibold"/>
          <w:b/>
          <w:color w:val="3333FF"/>
          <w:sz w:val="36"/>
          <w:szCs w:val="36"/>
        </w:rPr>
      </w:pPr>
      <w:r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Saturday</w:t>
      </w:r>
      <w:r w:rsidR="00A57F60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-</w:t>
      </w:r>
      <w:r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 xml:space="preserve"> </w:t>
      </w:r>
      <w:r w:rsidR="00947DC3">
        <w:rPr>
          <w:rFonts w:ascii="Segoe UI Semibold" w:hAnsi="Segoe UI Semibold" w:cs="Segoe UI Semibold"/>
          <w:b/>
          <w:color w:val="3333FF"/>
          <w:sz w:val="36"/>
          <w:szCs w:val="36"/>
        </w:rPr>
        <w:t>April</w:t>
      </w:r>
      <w:r w:rsidR="00463CE5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 xml:space="preserve"> 2</w:t>
      </w:r>
      <w:r w:rsidR="00CF4557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4</w:t>
      </w:r>
      <w:r w:rsidR="00947DC3" w:rsidRPr="00947DC3">
        <w:rPr>
          <w:rFonts w:ascii="Segoe UI Semibold" w:hAnsi="Segoe UI Semibold" w:cs="Segoe UI Semibold"/>
          <w:b/>
          <w:color w:val="3333FF"/>
          <w:sz w:val="36"/>
          <w:szCs w:val="36"/>
          <w:vertAlign w:val="superscript"/>
        </w:rPr>
        <w:t>th</w:t>
      </w:r>
      <w:r w:rsidR="00463CE5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, 202</w:t>
      </w:r>
      <w:r w:rsidR="00947DC3">
        <w:rPr>
          <w:rFonts w:ascii="Segoe UI Semibold" w:hAnsi="Segoe UI Semibold" w:cs="Segoe UI Semibold"/>
          <w:b/>
          <w:color w:val="3333FF"/>
          <w:sz w:val="36"/>
          <w:szCs w:val="36"/>
        </w:rPr>
        <w:t>1</w:t>
      </w:r>
    </w:p>
    <w:p w14:paraId="17F4E36A" w14:textId="77777777" w:rsidR="00AC7058" w:rsidRPr="004B7490" w:rsidRDefault="00D762D7" w:rsidP="00AE13DF">
      <w:pPr>
        <w:jc w:val="center"/>
        <w:rPr>
          <w:rFonts w:ascii="Segoe UI Semibold" w:hAnsi="Segoe UI Semibold" w:cs="Segoe UI Semibold"/>
          <w:b/>
          <w:color w:val="3333FF"/>
          <w:sz w:val="36"/>
          <w:szCs w:val="36"/>
        </w:rPr>
      </w:pPr>
      <w:r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 xml:space="preserve"> </w:t>
      </w:r>
      <w:r w:rsidR="00AC7058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9</w:t>
      </w:r>
      <w:r w:rsidR="00AE13DF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>:00</w:t>
      </w:r>
      <w:r w:rsidR="00AC7058" w:rsidRPr="004B7490">
        <w:rPr>
          <w:rFonts w:ascii="Segoe UI Semibold" w:hAnsi="Segoe UI Semibold" w:cs="Segoe UI Semibold"/>
          <w:b/>
          <w:color w:val="3333FF"/>
          <w:sz w:val="36"/>
          <w:szCs w:val="36"/>
        </w:rPr>
        <w:t xml:space="preserve"> a.m.-12:00 p.m.</w:t>
      </w:r>
    </w:p>
    <w:p w14:paraId="2A649093" w14:textId="400A1B2B" w:rsidR="00AC7058" w:rsidRPr="004B7490" w:rsidRDefault="00AC7058" w:rsidP="00CF4557">
      <w:pPr>
        <w:jc w:val="center"/>
        <w:rPr>
          <w:rFonts w:ascii="Segoe UI Semibold" w:hAnsi="Segoe UI Semibold" w:cs="Segoe UI Semibold"/>
          <w:sz w:val="32"/>
          <w:szCs w:val="32"/>
        </w:rPr>
      </w:pPr>
      <w:r w:rsidRPr="004B7490">
        <w:rPr>
          <w:rFonts w:ascii="Segoe UI Semibold" w:hAnsi="Segoe UI Semibold" w:cs="Segoe UI Semibold"/>
          <w:sz w:val="32"/>
          <w:szCs w:val="32"/>
        </w:rPr>
        <w:t>Riverview Health</w:t>
      </w:r>
      <w:r w:rsidR="00A57F60" w:rsidRPr="004B7490">
        <w:rPr>
          <w:rFonts w:ascii="Segoe UI Semibold" w:hAnsi="Segoe UI Semibold" w:cs="Segoe UI Semibold"/>
          <w:sz w:val="32"/>
          <w:szCs w:val="32"/>
        </w:rPr>
        <w:t xml:space="preserve"> Noblesville</w:t>
      </w:r>
      <w:r w:rsidRPr="004B7490">
        <w:rPr>
          <w:rFonts w:ascii="Segoe UI Semibold" w:hAnsi="Segoe UI Semibold" w:cs="Segoe UI Semibold"/>
          <w:sz w:val="32"/>
          <w:szCs w:val="32"/>
        </w:rPr>
        <w:t>- East Parking Lot</w:t>
      </w:r>
    </w:p>
    <w:p w14:paraId="6F0B2A45" w14:textId="318B1A45" w:rsidR="00AC7058" w:rsidRPr="00993838" w:rsidRDefault="00AC7058" w:rsidP="00AE13DF">
      <w:pPr>
        <w:jc w:val="center"/>
        <w:rPr>
          <w:rFonts w:ascii="Segoe UI Semibold" w:hAnsi="Segoe UI Semibold" w:cs="Segoe UI Semibold"/>
          <w:b/>
          <w:bCs/>
          <w:color w:val="7030A0"/>
          <w:sz w:val="28"/>
          <w:szCs w:val="28"/>
        </w:rPr>
      </w:pPr>
      <w:r w:rsidRPr="00993838">
        <w:rPr>
          <w:rFonts w:ascii="Segoe UI Semibold" w:hAnsi="Segoe UI Semibold" w:cs="Segoe UI Semibold"/>
          <w:b/>
          <w:bCs/>
          <w:color w:val="7030A0"/>
          <w:sz w:val="28"/>
          <w:szCs w:val="28"/>
        </w:rPr>
        <w:t xml:space="preserve">Drop off expired or </w:t>
      </w:r>
      <w:r w:rsidR="00C263D4" w:rsidRPr="00993838">
        <w:rPr>
          <w:rFonts w:ascii="Segoe UI Semibold" w:hAnsi="Segoe UI Semibold" w:cs="Segoe UI Semibold"/>
          <w:b/>
          <w:bCs/>
          <w:color w:val="7030A0"/>
          <w:sz w:val="28"/>
          <w:szCs w:val="28"/>
        </w:rPr>
        <w:t>un</w:t>
      </w:r>
      <w:r w:rsidRPr="00993838">
        <w:rPr>
          <w:rFonts w:ascii="Segoe UI Semibold" w:hAnsi="Segoe UI Semibold" w:cs="Segoe UI Semibold"/>
          <w:b/>
          <w:bCs/>
          <w:color w:val="7030A0"/>
          <w:sz w:val="28"/>
          <w:szCs w:val="28"/>
        </w:rPr>
        <w:t>used medications.</w:t>
      </w:r>
      <w:r w:rsidR="00CF4557" w:rsidRPr="00993838">
        <w:rPr>
          <w:rFonts w:ascii="Segoe UI Semibold" w:hAnsi="Segoe UI Semibold" w:cs="Segoe UI Semibold"/>
          <w:b/>
          <w:bCs/>
          <w:color w:val="7030A0"/>
          <w:sz w:val="28"/>
          <w:szCs w:val="28"/>
        </w:rPr>
        <w:t xml:space="preserve"> Vape devices can also be dropped off.</w:t>
      </w:r>
    </w:p>
    <w:p w14:paraId="1A61953A" w14:textId="726B980A" w:rsidR="00AC7058" w:rsidRPr="00993838" w:rsidRDefault="00AC7058" w:rsidP="00AE13DF">
      <w:pPr>
        <w:jc w:val="center"/>
        <w:rPr>
          <w:rFonts w:ascii="Segoe UI Semibold" w:hAnsi="Segoe UI Semibold" w:cs="Segoe UI Semibold"/>
          <w:b/>
          <w:i/>
          <w:color w:val="FF0000"/>
          <w:sz w:val="28"/>
          <w:szCs w:val="28"/>
          <w:u w:val="single"/>
        </w:rPr>
      </w:pPr>
      <w:r w:rsidRPr="00993838">
        <w:rPr>
          <w:rFonts w:ascii="Segoe UI Semibold" w:hAnsi="Segoe UI Semibold" w:cs="Segoe UI Semibold"/>
          <w:b/>
          <w:i/>
          <w:color w:val="FF0000"/>
          <w:sz w:val="28"/>
          <w:szCs w:val="28"/>
          <w:u w:val="single"/>
        </w:rPr>
        <w:t xml:space="preserve">No Liquids, </w:t>
      </w:r>
      <w:r w:rsidR="00AE13DF" w:rsidRPr="00993838">
        <w:rPr>
          <w:rFonts w:ascii="Segoe UI Semibold" w:hAnsi="Segoe UI Semibold" w:cs="Segoe UI Semibold"/>
          <w:b/>
          <w:i/>
          <w:color w:val="FF0000"/>
          <w:sz w:val="28"/>
          <w:szCs w:val="28"/>
          <w:u w:val="single"/>
        </w:rPr>
        <w:t>Sharps</w:t>
      </w:r>
      <w:r w:rsidRPr="00993838">
        <w:rPr>
          <w:rFonts w:ascii="Segoe UI Semibold" w:hAnsi="Segoe UI Semibold" w:cs="Segoe UI Semibold"/>
          <w:b/>
          <w:i/>
          <w:color w:val="FF0000"/>
          <w:sz w:val="28"/>
          <w:szCs w:val="28"/>
          <w:u w:val="single"/>
        </w:rPr>
        <w:t xml:space="preserve"> or Needles Accepted</w:t>
      </w:r>
      <w:r w:rsidR="00AF761B" w:rsidRPr="00993838">
        <w:rPr>
          <w:rFonts w:ascii="Segoe UI Semibold" w:hAnsi="Segoe UI Semibold" w:cs="Segoe UI Semibold"/>
          <w:b/>
          <w:i/>
          <w:color w:val="FF0000"/>
          <w:sz w:val="28"/>
          <w:szCs w:val="28"/>
          <w:u w:val="single"/>
        </w:rPr>
        <w:t>!</w:t>
      </w:r>
    </w:p>
    <w:p w14:paraId="24B4B404" w14:textId="19D3392C" w:rsidR="004B7490" w:rsidRPr="00993838" w:rsidRDefault="004B7490" w:rsidP="00AE13DF">
      <w:pPr>
        <w:jc w:val="center"/>
        <w:rPr>
          <w:rFonts w:ascii="Segoe UI Semibold" w:hAnsi="Segoe UI Semibold" w:cs="Segoe UI Semibold"/>
          <w:b/>
          <w:i/>
          <w:color w:val="00B050"/>
          <w:sz w:val="28"/>
          <w:szCs w:val="28"/>
          <w:u w:val="single"/>
        </w:rPr>
      </w:pPr>
      <w:r w:rsidRPr="00993838">
        <w:rPr>
          <w:rFonts w:ascii="Segoe UI Semibold" w:hAnsi="Segoe UI Semibold" w:cs="Segoe UI Semibold"/>
          <w:b/>
          <w:i/>
          <w:color w:val="00B050"/>
          <w:sz w:val="28"/>
          <w:szCs w:val="28"/>
          <w:u w:val="single"/>
        </w:rPr>
        <w:t>COVID-19 protocols will be followed. The format is a drive-thru drop off, a police officer wearing PPE will obtain the donations from the driver.</w:t>
      </w:r>
    </w:p>
    <w:p w14:paraId="2CA684CC" w14:textId="77777777" w:rsidR="00AC7058" w:rsidRPr="004B7490" w:rsidRDefault="00AE13DF" w:rsidP="00AE13DF">
      <w:pPr>
        <w:jc w:val="center"/>
        <w:rPr>
          <w:rFonts w:ascii="Segoe UI Semibold" w:hAnsi="Segoe UI Semibold" w:cs="Segoe UI Semibold"/>
          <w:sz w:val="24"/>
          <w:szCs w:val="24"/>
        </w:rPr>
      </w:pPr>
      <w:r w:rsidRPr="004B7490">
        <w:rPr>
          <w:rFonts w:ascii="Segoe UI Semibold" w:hAnsi="Segoe UI Semibold" w:cs="Segoe UI Semibold"/>
          <w:sz w:val="24"/>
          <w:szCs w:val="24"/>
        </w:rPr>
        <w:t>Sponsored</w:t>
      </w:r>
      <w:r w:rsidR="00AC7058" w:rsidRPr="004B7490">
        <w:rPr>
          <w:rFonts w:ascii="Segoe UI Semibold" w:hAnsi="Segoe UI Semibold" w:cs="Segoe UI Semibold"/>
          <w:sz w:val="24"/>
          <w:szCs w:val="24"/>
        </w:rPr>
        <w:t xml:space="preserve"> by:</w:t>
      </w:r>
    </w:p>
    <w:p w14:paraId="5C5624DE" w14:textId="4A00D6AC" w:rsidR="004B7490" w:rsidRDefault="00AC7058" w:rsidP="004B7490">
      <w:pPr>
        <w:jc w:val="center"/>
        <w:rPr>
          <w:rFonts w:ascii="Segoe UI Semibold" w:hAnsi="Segoe UI Semibold" w:cs="Segoe UI Semibold"/>
          <w:sz w:val="24"/>
          <w:szCs w:val="24"/>
        </w:rPr>
      </w:pPr>
      <w:r w:rsidRPr="004B7490">
        <w:rPr>
          <w:rFonts w:ascii="Segoe UI Semibold" w:hAnsi="Segoe UI Semibold" w:cs="Segoe UI Semibold"/>
          <w:sz w:val="24"/>
          <w:szCs w:val="24"/>
        </w:rPr>
        <w:t xml:space="preserve">Hamilton County Council </w:t>
      </w:r>
      <w:r w:rsidR="00AE13DF" w:rsidRPr="004B7490">
        <w:rPr>
          <w:rFonts w:ascii="Segoe UI Semibold" w:hAnsi="Segoe UI Semibold" w:cs="Segoe UI Semibold"/>
          <w:sz w:val="24"/>
          <w:szCs w:val="24"/>
        </w:rPr>
        <w:t>on</w:t>
      </w:r>
      <w:r w:rsidRPr="004B7490">
        <w:rPr>
          <w:rFonts w:ascii="Segoe UI Semibold" w:hAnsi="Segoe UI Semibold" w:cs="Segoe UI Semibold"/>
          <w:sz w:val="24"/>
          <w:szCs w:val="24"/>
        </w:rPr>
        <w:t xml:space="preserve"> </w:t>
      </w:r>
      <w:r w:rsidR="00AE13DF" w:rsidRPr="004B7490">
        <w:rPr>
          <w:rFonts w:ascii="Segoe UI Semibold" w:hAnsi="Segoe UI Semibold" w:cs="Segoe UI Semibold"/>
          <w:sz w:val="24"/>
          <w:szCs w:val="24"/>
        </w:rPr>
        <w:t>Alcohol</w:t>
      </w:r>
      <w:r w:rsidRPr="004B7490">
        <w:rPr>
          <w:rFonts w:ascii="Segoe UI Semibold" w:hAnsi="Segoe UI Semibold" w:cs="Segoe UI Semibold"/>
          <w:sz w:val="24"/>
          <w:szCs w:val="24"/>
        </w:rPr>
        <w:t xml:space="preserve"> </w:t>
      </w:r>
      <w:r w:rsidR="00AE13DF" w:rsidRPr="004B7490">
        <w:rPr>
          <w:rFonts w:ascii="Segoe UI Semibold" w:hAnsi="Segoe UI Semibold" w:cs="Segoe UI Semibold"/>
          <w:sz w:val="24"/>
          <w:szCs w:val="24"/>
        </w:rPr>
        <w:t>and</w:t>
      </w:r>
      <w:r w:rsidRPr="004B7490">
        <w:rPr>
          <w:rFonts w:ascii="Segoe UI Semibold" w:hAnsi="Segoe UI Semibold" w:cs="Segoe UI Semibold"/>
          <w:sz w:val="24"/>
          <w:szCs w:val="24"/>
        </w:rPr>
        <w:t xml:space="preserve"> Other Drugs</w:t>
      </w:r>
    </w:p>
    <w:p w14:paraId="1D3859D5" w14:textId="0C2A1371" w:rsidR="00993838" w:rsidRDefault="00993838" w:rsidP="004B7490">
      <w:pPr>
        <w:jc w:val="center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t>Hamilton County Health Department</w:t>
      </w:r>
    </w:p>
    <w:p w14:paraId="45388D59" w14:textId="2C3FD95A" w:rsidR="00993838" w:rsidRPr="004B7490" w:rsidRDefault="00993838" w:rsidP="004B7490">
      <w:pPr>
        <w:jc w:val="center"/>
        <w:rPr>
          <w:rFonts w:ascii="Segoe UI Semibold" w:hAnsi="Segoe UI Semibold" w:cs="Segoe UI Semibold"/>
          <w:sz w:val="24"/>
          <w:szCs w:val="24"/>
        </w:rPr>
      </w:pPr>
      <w:r>
        <w:rPr>
          <w:rFonts w:ascii="Segoe UI Semibold" w:hAnsi="Segoe UI Semibold" w:cs="Segoe UI Semibold"/>
          <w:sz w:val="24"/>
          <w:szCs w:val="24"/>
        </w:rPr>
        <w:t>Breathe Easy Hamilton County</w:t>
      </w:r>
    </w:p>
    <w:p w14:paraId="65DFA0E3" w14:textId="0D1E3EA6" w:rsidR="00AC7058" w:rsidRPr="004B7490" w:rsidRDefault="00AC7058" w:rsidP="004B7490">
      <w:pPr>
        <w:jc w:val="center"/>
        <w:rPr>
          <w:rFonts w:ascii="Segoe UI Semibold" w:hAnsi="Segoe UI Semibold" w:cs="Segoe UI Semibold"/>
          <w:sz w:val="24"/>
          <w:szCs w:val="24"/>
        </w:rPr>
      </w:pPr>
      <w:r w:rsidRPr="004B7490">
        <w:rPr>
          <w:rFonts w:ascii="Segoe UI Semibold" w:hAnsi="Segoe UI Semibold" w:cs="Segoe UI Semibold"/>
          <w:sz w:val="24"/>
          <w:szCs w:val="24"/>
        </w:rPr>
        <w:t>National DEA RX Take Back Day</w:t>
      </w:r>
    </w:p>
    <w:sectPr w:rsidR="00AC7058" w:rsidRPr="004B7490" w:rsidSect="00C622E9">
      <w:pgSz w:w="12240" w:h="15840"/>
      <w:pgMar w:top="810" w:right="1440" w:bottom="90" w:left="1440" w:header="720" w:footer="720" w:gutter="0"/>
      <w:pgBorders w:offsetFrom="page">
        <w:top w:val="triangles" w:sz="31" w:space="24" w:color="ED7D31" w:themeColor="accent2"/>
        <w:left w:val="triangles" w:sz="31" w:space="24" w:color="ED7D31" w:themeColor="accent2"/>
        <w:bottom w:val="triangles" w:sz="31" w:space="24" w:color="ED7D31" w:themeColor="accent2"/>
        <w:right w:val="triangles" w:sz="31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92F"/>
    <w:rsid w:val="002424A1"/>
    <w:rsid w:val="00463CE5"/>
    <w:rsid w:val="004B7490"/>
    <w:rsid w:val="004C1C05"/>
    <w:rsid w:val="0053492F"/>
    <w:rsid w:val="00665441"/>
    <w:rsid w:val="00770A2F"/>
    <w:rsid w:val="00947DC3"/>
    <w:rsid w:val="00993838"/>
    <w:rsid w:val="00A0385A"/>
    <w:rsid w:val="00A57F60"/>
    <w:rsid w:val="00AC7058"/>
    <w:rsid w:val="00AE13DF"/>
    <w:rsid w:val="00AF761B"/>
    <w:rsid w:val="00C263D4"/>
    <w:rsid w:val="00C622E9"/>
    <w:rsid w:val="00C87BC9"/>
    <w:rsid w:val="00CF4557"/>
    <w:rsid w:val="00D762D7"/>
    <w:rsid w:val="00DA4C97"/>
    <w:rsid w:val="00F3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4515F"/>
  <w15:chartTrackingRefBased/>
  <w15:docId w15:val="{A8C5026E-D1D6-4658-BB0A-F71D36AF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6C0734-06B3-46AE-B966-FE80E941F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R. Ginder</dc:creator>
  <cp:keywords/>
  <dc:description/>
  <cp:lastModifiedBy>Kristen Seibert</cp:lastModifiedBy>
  <cp:revision>2</cp:revision>
  <cp:lastPrinted>2020-01-29T21:06:00Z</cp:lastPrinted>
  <dcterms:created xsi:type="dcterms:W3CDTF">2021-04-22T19:34:00Z</dcterms:created>
  <dcterms:modified xsi:type="dcterms:W3CDTF">2021-04-22T19:34:00Z</dcterms:modified>
</cp:coreProperties>
</file>